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9A540A" w:rsidRPr="009A540A" w:rsidRDefault="009A540A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A540A">
              <w:rPr>
                <w:rFonts w:cs="Tahoma"/>
                <w:sz w:val="18"/>
                <w:szCs w:val="18"/>
              </w:rPr>
              <w:t xml:space="preserve">Выполнение работ по установке, замене и наладке интеллектуальных приборов учёта электрической энергии и трансформаторов тока в 2025г. </w:t>
            </w:r>
          </w:p>
          <w:p w:rsidR="00C42750" w:rsidRPr="009815F6" w:rsidRDefault="009A540A" w:rsidP="009A540A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A540A">
              <w:rPr>
                <w:rFonts w:cs="Tahoma"/>
                <w:sz w:val="18"/>
                <w:szCs w:val="18"/>
              </w:rPr>
              <w:t>для нужд Владимирского филиала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9A540A" w:rsidP="00C42750">
            <w:pPr>
              <w:jc w:val="center"/>
            </w:pPr>
            <w:r w:rsidRPr="009A540A">
              <w:t>16 658 949,60</w:t>
            </w:r>
          </w:p>
        </w:tc>
        <w:tc>
          <w:tcPr>
            <w:tcW w:w="1873" w:type="dxa"/>
            <w:vAlign w:val="center"/>
          </w:tcPr>
          <w:p w:rsidR="00C42750" w:rsidRDefault="009A540A" w:rsidP="00C42750">
            <w:pPr>
              <w:jc w:val="center"/>
            </w:pPr>
            <w:r w:rsidRPr="009A540A">
              <w:t>16 658 949,60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9A540A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A540A">
              <w:rPr>
                <w:rFonts w:cs="Tahoma"/>
                <w:b/>
                <w:color w:val="000000" w:themeColor="text1"/>
                <w:sz w:val="18"/>
                <w:szCs w:val="18"/>
              </w:rPr>
              <w:t>16 658 949,60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B64" w:rsidRDefault="00117B64" w:rsidP="009A32CA">
      <w:pPr>
        <w:spacing w:after="0" w:line="240" w:lineRule="auto"/>
      </w:pPr>
      <w:r>
        <w:separator/>
      </w:r>
    </w:p>
  </w:endnote>
  <w:end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B64" w:rsidRDefault="00117B64" w:rsidP="009A32CA">
      <w:pPr>
        <w:spacing w:after="0" w:line="240" w:lineRule="auto"/>
      </w:pPr>
      <w:r>
        <w:separator/>
      </w:r>
    </w:p>
  </w:footnote>
  <w:footnote w:type="continuationSeparator" w:id="0">
    <w:p w:rsidR="00117B64" w:rsidRDefault="00117B64" w:rsidP="009A32CA">
      <w:pPr>
        <w:spacing w:after="0" w:line="240" w:lineRule="auto"/>
      </w:pPr>
      <w:r>
        <w:continuationSeparator/>
      </w:r>
    </w:p>
  </w:footnote>
  <w:footnote w:id="1">
    <w:p w:rsidR="00584C48" w:rsidRPr="00584C48" w:rsidRDefault="00BA0251" w:rsidP="00584C48">
      <w:pPr>
        <w:pStyle w:val="a6"/>
        <w:widowControl w:val="0"/>
        <w:spacing w:after="120"/>
        <w:ind w:left="0" w:firstLine="0"/>
        <w:rPr>
          <w:rFonts w:cs="Tahoma"/>
          <w:color w:val="000000" w:themeColor="text1"/>
          <w:kern w:val="24"/>
          <w:sz w:val="16"/>
          <w:szCs w:val="16"/>
        </w:rPr>
      </w:pPr>
      <w:bookmarkStart w:id="0" w:name="_GoBack"/>
      <w:bookmarkEnd w:id="0"/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 xml:space="preserve">В стоимость настоящего договора полностью включена оплата всех обязательств Подрядчика по настоящему Договору. В том числе 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r w:rsidR="00584C48" w:rsidRPr="00584C48">
        <w:rPr>
          <w:rFonts w:cs="Tahoma"/>
          <w:color w:val="000000" w:themeColor="text1"/>
          <w:sz w:val="16"/>
          <w:szCs w:val="16"/>
          <w:lang w:val="en-US"/>
        </w:rPr>
        <w:t>Sim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</w:t>
      </w:r>
      <w:r w:rsidR="00584C48" w:rsidRPr="00584C48">
        <w:rPr>
          <w:rFonts w:cs="Tahoma"/>
          <w:color w:val="000000" w:themeColor="text1"/>
          <w:kern w:val="24"/>
          <w:sz w:val="16"/>
          <w:szCs w:val="16"/>
        </w:rPr>
        <w:t>Стоимость работ</w:t>
      </w:r>
      <w:r w:rsidR="00584C48" w:rsidRPr="00584C48">
        <w:rPr>
          <w:rFonts w:cs="Tahoma"/>
          <w:color w:val="000000" w:themeColor="text1"/>
          <w:sz w:val="16"/>
          <w:szCs w:val="16"/>
        </w:rPr>
        <w:t xml:space="preserve">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</w:t>
      </w:r>
      <w:r w:rsidR="00584C48" w:rsidRPr="00584C48">
        <w:rPr>
          <w:color w:val="000000" w:themeColor="text1"/>
          <w:sz w:val="16"/>
          <w:szCs w:val="16"/>
        </w:rPr>
        <w:t xml:space="preserve"> </w:t>
      </w:r>
      <w:r w:rsidR="00584C48" w:rsidRPr="00584C48">
        <w:rPr>
          <w:rFonts w:cs="Tahoma"/>
          <w:color w:val="000000" w:themeColor="text1"/>
          <w:sz w:val="16"/>
          <w:szCs w:val="16"/>
        </w:rPr>
        <w:t>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</w:t>
      </w:r>
      <w:r w:rsidR="00584C48" w:rsidRPr="00584C48">
        <w:rPr>
          <w:rFonts w:cs="Tahoma"/>
          <w:bCs/>
          <w:color w:val="000000" w:themeColor="text1"/>
          <w:sz w:val="16"/>
          <w:szCs w:val="16"/>
        </w:rPr>
        <w:t>.</w:t>
      </w:r>
    </w:p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64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B2E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C4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4A39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4E37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ADD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40A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1E65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1A1B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535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99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99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B88A-F9E8-4825-89BA-3F831763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43</cp:revision>
  <dcterms:created xsi:type="dcterms:W3CDTF">2018-09-03T02:30:00Z</dcterms:created>
  <dcterms:modified xsi:type="dcterms:W3CDTF">2025-02-21T09:21:00Z</dcterms:modified>
</cp:coreProperties>
</file>